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FF" w:rsidRPr="001065B7" w:rsidRDefault="001065B7" w:rsidP="001065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65B7">
        <w:rPr>
          <w:rFonts w:ascii="Times New Roman" w:hAnsi="Times New Roman" w:cs="Times New Roman"/>
          <w:b/>
          <w:sz w:val="40"/>
          <w:szCs w:val="40"/>
          <w:u w:val="single"/>
        </w:rPr>
        <w:t>Объявление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>Уважаемые пенсионеры!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 xml:space="preserve">Управление ПФР в </w:t>
      </w:r>
      <w:proofErr w:type="spellStart"/>
      <w:r w:rsidRPr="001065B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1065B7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1065B7">
        <w:rPr>
          <w:rFonts w:ascii="Times New Roman" w:hAnsi="Times New Roman" w:cs="Times New Roman"/>
          <w:b/>
          <w:sz w:val="36"/>
          <w:szCs w:val="36"/>
        </w:rPr>
        <w:t>алуйки</w:t>
      </w:r>
      <w:proofErr w:type="spellEnd"/>
      <w:r w:rsidRPr="001065B7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1065B7">
        <w:rPr>
          <w:rFonts w:ascii="Times New Roman" w:hAnsi="Times New Roman" w:cs="Times New Roman"/>
          <w:b/>
          <w:sz w:val="36"/>
          <w:szCs w:val="36"/>
        </w:rPr>
        <w:t>Валуйском</w:t>
      </w:r>
      <w:proofErr w:type="spellEnd"/>
      <w:r w:rsidRPr="001065B7">
        <w:rPr>
          <w:rFonts w:ascii="Times New Roman" w:hAnsi="Times New Roman" w:cs="Times New Roman"/>
          <w:b/>
          <w:sz w:val="36"/>
          <w:szCs w:val="36"/>
        </w:rPr>
        <w:t xml:space="preserve">  районе </w:t>
      </w:r>
      <w:r w:rsidR="00BD1AF5">
        <w:rPr>
          <w:rFonts w:ascii="Times New Roman" w:hAnsi="Times New Roman" w:cs="Times New Roman"/>
          <w:b/>
          <w:sz w:val="36"/>
          <w:szCs w:val="36"/>
        </w:rPr>
        <w:t xml:space="preserve">продолжает </w:t>
      </w:r>
      <w:r w:rsidRPr="001065B7">
        <w:rPr>
          <w:rFonts w:ascii="Times New Roman" w:hAnsi="Times New Roman" w:cs="Times New Roman"/>
          <w:b/>
          <w:sz w:val="36"/>
          <w:szCs w:val="36"/>
        </w:rPr>
        <w:t xml:space="preserve"> прием заявлений на перерасчет пенсий в связи с заменой периодов работы периодами ухода за детьми до полутора лет.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Важно знать: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 xml:space="preserve">1.За перерасчетом пенсии не нужно обращаться пенсионерам, ушедшим на пенсию </w:t>
      </w:r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после 1 января 2015</w:t>
      </w:r>
      <w:r w:rsidRPr="001065B7">
        <w:rPr>
          <w:rFonts w:ascii="Times New Roman" w:hAnsi="Times New Roman" w:cs="Times New Roman"/>
          <w:b/>
          <w:sz w:val="36"/>
          <w:szCs w:val="36"/>
        </w:rPr>
        <w:t xml:space="preserve"> года, так как периоды ухода за детьми им уже учтены при назначении пенсии.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>2.Перерасчет пенсии не производиться получателям  социальных пенсий, пенсий по случаю потери кормильца (за умершего мужа) и получателям пенсий, связанных с аварией на ЧАЭС.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 xml:space="preserve">3.Для подачи заявления на перерасчет требуется </w:t>
      </w:r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паспорт, оригиналы и ксерокопии свидетельств о рождении дете</w:t>
      </w:r>
      <w:proofErr w:type="gramStart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й(</w:t>
      </w:r>
      <w:proofErr w:type="gramEnd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при отсутствии оригиналов их нотариально заверенные копии)</w:t>
      </w:r>
    </w:p>
    <w:p w:rsidR="001065B7" w:rsidRPr="001065B7" w:rsidRDefault="00BD1AF5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Просим лиц, производивших уход за детьми до 1,5 лет, срочно обратиться по вопросу подачи заявления</w:t>
      </w:r>
      <w:r w:rsidR="001065B7" w:rsidRPr="001065B7">
        <w:rPr>
          <w:rFonts w:ascii="Times New Roman" w:hAnsi="Times New Roman" w:cs="Times New Roman"/>
          <w:b/>
          <w:sz w:val="36"/>
          <w:szCs w:val="36"/>
        </w:rPr>
        <w:t>!</w:t>
      </w:r>
    </w:p>
    <w:p w:rsidR="001065B7" w:rsidRPr="00BD1AF5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Подать заявление о перерасчете можно в МФЦ </w:t>
      </w:r>
      <w:proofErr w:type="spellStart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Start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.В</w:t>
      </w:r>
      <w:proofErr w:type="gramEnd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алуйки</w:t>
      </w:r>
      <w:proofErr w:type="spellEnd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,  поселка Уразово, а жителям сельских территорий- в администрациях сельских поселений.</w:t>
      </w:r>
    </w:p>
    <w:p w:rsidR="001065B7" w:rsidRDefault="001065B7" w:rsidP="00703DFD">
      <w:pPr>
        <w:jc w:val="center"/>
      </w:pPr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Телефон «Горячей линии Управления ПФР в </w:t>
      </w:r>
      <w:proofErr w:type="spellStart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Start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.В</w:t>
      </w:r>
      <w:proofErr w:type="gramEnd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алуйки</w:t>
      </w:r>
      <w:proofErr w:type="spellEnd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</w:t>
      </w:r>
      <w:proofErr w:type="spellStart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>Валуйском</w:t>
      </w:r>
      <w:proofErr w:type="spellEnd"/>
      <w:r w:rsidRPr="00BD1AF5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районе:3-33-92</w:t>
      </w:r>
      <w:bookmarkStart w:id="0" w:name="_GoBack"/>
      <w:bookmarkEnd w:id="0"/>
    </w:p>
    <w:sectPr w:rsidR="0010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B7"/>
    <w:rsid w:val="001065B7"/>
    <w:rsid w:val="001422FF"/>
    <w:rsid w:val="00703DFD"/>
    <w:rsid w:val="00B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3</cp:revision>
  <cp:lastPrinted>2017-07-20T06:45:00Z</cp:lastPrinted>
  <dcterms:created xsi:type="dcterms:W3CDTF">2017-08-24T08:34:00Z</dcterms:created>
  <dcterms:modified xsi:type="dcterms:W3CDTF">2017-10-02T07:46:00Z</dcterms:modified>
</cp:coreProperties>
</file>